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napToGrid w:val="0"/>
        <w:spacing w:beforeAutospacing="1"/>
        <w:jc w:val="center"/>
        <w:rPr>
          <w:rFonts w:hint="eastAsia" w:ascii="Calibri" w:hAnsi="Calibri" w:eastAsia="仿宋" w:cs="Calibri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ar"/>
        </w:rPr>
        <w:t>“网办大厅”启用校外用户相关申请线上办理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流程</w:t>
      </w:r>
      <w:bookmarkStart w:id="0" w:name="_GoBack"/>
      <w:bookmarkEnd w:id="0"/>
    </w:p>
    <w:p>
      <w:pPr>
        <w:widowControl/>
        <w:autoSpaceDE w:val="0"/>
        <w:snapToGrid w:val="0"/>
        <w:spacing w:line="500" w:lineRule="exact"/>
        <w:ind w:firstLine="641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</w:p>
    <w:p>
      <w:pPr>
        <w:widowControl/>
        <w:autoSpaceDE w:val="0"/>
        <w:snapToGrid w:val="0"/>
        <w:spacing w:line="500" w:lineRule="exact"/>
        <w:ind w:firstLine="641"/>
        <w:jc w:val="left"/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一、注册网办大厅账号</w:t>
      </w:r>
    </w:p>
    <w:p>
      <w:pPr>
        <w:ind w:firstLine="42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校外用户</w:t>
      </w:r>
      <w:r>
        <w:rPr>
          <w:rFonts w:ascii="仿宋" w:hAnsi="仿宋" w:eastAsia="仿宋" w:cs="仿宋"/>
          <w:kern w:val="0"/>
          <w:sz w:val="32"/>
          <w:szCs w:val="32"/>
        </w:rPr>
        <w:t>在个人微信小程序中搜索</w:t>
      </w:r>
      <w:r>
        <w:rPr>
          <w:rFonts w:hint="eastAsia" w:ascii="仿宋" w:hAnsi="仿宋" w:eastAsia="仿宋" w:cs="仿宋"/>
          <w:kern w:val="0"/>
          <w:sz w:val="32"/>
          <w:szCs w:val="32"/>
        </w:rPr>
        <w:t>“广东医访客服务”进入小程序。点击“校外人员账号申请”注册网办大厅账号，填写信息后提交，系统将自动审核，请间隔两个小时后进行登录。</w:t>
      </w:r>
    </w:p>
    <w:p>
      <w:pPr>
        <w:ind w:firstLine="420"/>
        <w:rPr>
          <w:rFonts w:ascii="仿宋" w:hAnsi="仿宋" w:eastAsia="仿宋" w:cs="仿宋"/>
          <w:kern w:val="0"/>
          <w:sz w:val="32"/>
          <w:szCs w:val="32"/>
        </w:rPr>
      </w:pPr>
      <w:r>
        <w:drawing>
          <wp:inline distT="0" distB="0" distL="114300" distR="114300">
            <wp:extent cx="5268595" cy="4226560"/>
            <wp:effectExtent l="0" t="0" r="12065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spacing w:line="500" w:lineRule="exact"/>
        <w:ind w:firstLine="643"/>
        <w:jc w:val="left"/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  <w:t>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、登录网办大厅</w:t>
      </w:r>
    </w:p>
    <w:p>
      <w:pPr>
        <w:widowControl/>
        <w:autoSpaceDE w:val="0"/>
        <w:spacing w:line="500" w:lineRule="exact"/>
        <w:ind w:firstLine="641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kern w:val="0"/>
          <w:sz w:val="32"/>
          <w:szCs w:val="32"/>
          <w:lang w:bidi="ar"/>
        </w:rPr>
        <w:t>用浏览器打开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https://ehall.gdmu.edu.cn/后，填入审核通过后的用户名和密码进行登录。</w:t>
      </w:r>
    </w:p>
    <w:p>
      <w:pPr>
        <w:widowControl/>
        <w:autoSpaceDE w:val="0"/>
        <w:snapToGrid w:val="0"/>
        <w:spacing w:beforeAutospacing="1"/>
        <w:jc w:val="center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3114675" cy="3561080"/>
            <wp:effectExtent l="0" t="0" r="5715" b="5080"/>
            <wp:docPr id="6" name="图片 6" descr="1695693117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56931179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snapToGrid w:val="0"/>
        <w:spacing w:beforeAutospacing="1"/>
        <w:jc w:val="center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autoSpaceDE w:val="0"/>
        <w:snapToGrid w:val="0"/>
        <w:spacing w:line="500" w:lineRule="exact"/>
        <w:ind w:firstLine="643"/>
        <w:jc w:val="left"/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、业务办理</w:t>
      </w:r>
    </w:p>
    <w:p>
      <w:pPr>
        <w:widowControl/>
        <w:autoSpaceDE w:val="0"/>
        <w:snapToGrid w:val="0"/>
        <w:spacing w:line="500" w:lineRule="exact"/>
        <w:ind w:firstLine="641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kern w:val="0"/>
          <w:sz w:val="32"/>
          <w:szCs w:val="32"/>
          <w:lang w:bidi="ar"/>
        </w:rPr>
        <w:t>登录后，可在服务大厅搜索栏处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分别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输入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“VPN用户申请表(校外用户) 、个人电子邮箱申请（校外用户）、用户入网登记表（校外用户）”，点击“搜索”后会出现相应的服务，进入后按照提示进行线上申请。</w:t>
      </w:r>
    </w:p>
    <w:p>
      <w:pPr>
        <w:widowControl/>
        <w:autoSpaceDE w:val="0"/>
        <w:snapToGrid w:val="0"/>
        <w:jc w:val="left"/>
      </w:pPr>
      <w:r>
        <w:drawing>
          <wp:inline distT="0" distB="0" distL="114300" distR="114300">
            <wp:extent cx="5175250" cy="1900555"/>
            <wp:effectExtent l="0" t="0" r="6350" b="444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b="45060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snapToGrid w:val="0"/>
        <w:jc w:val="left"/>
      </w:pPr>
    </w:p>
    <w:p>
      <w:pPr>
        <w:widowControl/>
        <w:autoSpaceDE w:val="0"/>
        <w:snapToGrid w:val="0"/>
        <w:jc w:val="left"/>
      </w:pPr>
    </w:p>
    <w:p>
      <w:pPr>
        <w:ind w:firstLine="420"/>
      </w:pPr>
      <w:r>
        <w:drawing>
          <wp:inline distT="0" distB="0" distL="114300" distR="114300">
            <wp:extent cx="5271135" cy="1482090"/>
            <wp:effectExtent l="0" t="0" r="952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snapToGrid w:val="0"/>
        <w:spacing w:line="500" w:lineRule="exact"/>
        <w:ind w:firstLine="641"/>
        <w:jc w:val="left"/>
        <w:rPr>
          <w:rFonts w:ascii="Calibri" w:hAnsi="Calibri" w:cs="Calibri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四</w:t>
      </w:r>
      <w:r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  <w:t>、联系方式</w:t>
      </w:r>
    </w:p>
    <w:p>
      <w:pPr>
        <w:widowControl/>
        <w:autoSpaceDE w:val="0"/>
        <w:snapToGrid w:val="0"/>
        <w:spacing w:line="500" w:lineRule="exact"/>
        <w:ind w:firstLine="482"/>
        <w:jc w:val="left"/>
        <w:rPr>
          <w:rFonts w:ascii="Calibri" w:hAnsi="Calibri" w:cs="Calibri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（一）使用过程中如遇业务工作办理问题，可按照网上办事服务大厅对应业务工作“办事指南”中的“咨询电话”联系对应业务工作负责人。具体联系人如下：</w:t>
      </w:r>
    </w:p>
    <w:p>
      <w:pPr>
        <w:widowControl/>
        <w:autoSpaceDE w:val="0"/>
        <w:snapToGrid w:val="0"/>
        <w:spacing w:line="500" w:lineRule="exact"/>
        <w:ind w:firstLine="641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姚老师/李老师(湛江校区)：0759-2388566</w:t>
      </w:r>
    </w:p>
    <w:p>
      <w:pPr>
        <w:widowControl/>
        <w:autoSpaceDE w:val="0"/>
        <w:snapToGrid w:val="0"/>
        <w:spacing w:line="500" w:lineRule="exact"/>
        <w:ind w:firstLine="641"/>
        <w:jc w:val="left"/>
        <w:rPr>
          <w:rFonts w:ascii="仿宋" w:hAnsi="仿宋" w:eastAsia="宋体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陈老师/黄老师(东莞校区)：0769-22896566</w:t>
      </w:r>
    </w:p>
    <w:p>
      <w:pPr>
        <w:widowControl/>
        <w:autoSpaceDE w:val="0"/>
        <w:snapToGrid w:val="0"/>
        <w:spacing w:line="500" w:lineRule="exact"/>
        <w:ind w:left="420"/>
        <w:jc w:val="left"/>
        <w:rPr>
          <w:rFonts w:ascii="Calibri" w:hAnsi="Calibri" w:cs="Calibri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（二）使用过程中如遇技术问题，可联系以下人员：</w:t>
      </w:r>
    </w:p>
    <w:p>
      <w:pPr>
        <w:widowControl/>
        <w:autoSpaceDE w:val="0"/>
        <w:snapToGrid w:val="0"/>
        <w:spacing w:line="500" w:lineRule="exact"/>
        <w:ind w:left="42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杨  戈：13265363984；  符秋雨：15778176468</w:t>
      </w:r>
    </w:p>
    <w:p>
      <w:pPr>
        <w:widowControl/>
        <w:autoSpaceDE w:val="0"/>
        <w:snapToGrid w:val="0"/>
        <w:spacing w:line="500" w:lineRule="exact"/>
        <w:ind w:left="42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YTQzYTJjNDVmOWVhMzI5NzIwZTRmNTg1N2EzOTcifQ=="/>
  </w:docVars>
  <w:rsids>
    <w:rsidRoot w:val="005B2AC6"/>
    <w:rsid w:val="005B2AC6"/>
    <w:rsid w:val="00F04BF9"/>
    <w:rsid w:val="013C246A"/>
    <w:rsid w:val="02D53240"/>
    <w:rsid w:val="0492290C"/>
    <w:rsid w:val="07022132"/>
    <w:rsid w:val="09DD1871"/>
    <w:rsid w:val="0A3F5BDD"/>
    <w:rsid w:val="0AB22379"/>
    <w:rsid w:val="0ADF40C0"/>
    <w:rsid w:val="0D1F15BD"/>
    <w:rsid w:val="0EFE3455"/>
    <w:rsid w:val="0F421593"/>
    <w:rsid w:val="11A04033"/>
    <w:rsid w:val="126B44CF"/>
    <w:rsid w:val="145D39C7"/>
    <w:rsid w:val="187A3B4C"/>
    <w:rsid w:val="190F15BC"/>
    <w:rsid w:val="1C4540A0"/>
    <w:rsid w:val="1DE07196"/>
    <w:rsid w:val="1E0F7CBE"/>
    <w:rsid w:val="1E2F342B"/>
    <w:rsid w:val="1F033D08"/>
    <w:rsid w:val="1F6966C8"/>
    <w:rsid w:val="23C95987"/>
    <w:rsid w:val="24083CF9"/>
    <w:rsid w:val="24207C9D"/>
    <w:rsid w:val="25D93D16"/>
    <w:rsid w:val="272C1F8B"/>
    <w:rsid w:val="287B4653"/>
    <w:rsid w:val="29830742"/>
    <w:rsid w:val="29CB06AB"/>
    <w:rsid w:val="2A1D4C7F"/>
    <w:rsid w:val="2A8D0A0D"/>
    <w:rsid w:val="2B822FEC"/>
    <w:rsid w:val="2EB66BD6"/>
    <w:rsid w:val="31876B14"/>
    <w:rsid w:val="35AB1E6A"/>
    <w:rsid w:val="369938DF"/>
    <w:rsid w:val="37BB1A6D"/>
    <w:rsid w:val="38956A29"/>
    <w:rsid w:val="3AAA2F72"/>
    <w:rsid w:val="3BF8470D"/>
    <w:rsid w:val="3C724604"/>
    <w:rsid w:val="3CB11D4B"/>
    <w:rsid w:val="3D832C33"/>
    <w:rsid w:val="3EBA426F"/>
    <w:rsid w:val="3F167961"/>
    <w:rsid w:val="3FA61844"/>
    <w:rsid w:val="40161AFD"/>
    <w:rsid w:val="411C6A34"/>
    <w:rsid w:val="43635059"/>
    <w:rsid w:val="45B2270B"/>
    <w:rsid w:val="47F22F7C"/>
    <w:rsid w:val="47F81BC3"/>
    <w:rsid w:val="4E183C1B"/>
    <w:rsid w:val="4E830CA5"/>
    <w:rsid w:val="4F38383D"/>
    <w:rsid w:val="526A690F"/>
    <w:rsid w:val="52AB2578"/>
    <w:rsid w:val="542B6B1A"/>
    <w:rsid w:val="54F47187"/>
    <w:rsid w:val="573532C8"/>
    <w:rsid w:val="59EC5570"/>
    <w:rsid w:val="5B394BC5"/>
    <w:rsid w:val="5BA72135"/>
    <w:rsid w:val="5C270EC2"/>
    <w:rsid w:val="5F345879"/>
    <w:rsid w:val="5FB40EF3"/>
    <w:rsid w:val="5FDF3861"/>
    <w:rsid w:val="60D90BAB"/>
    <w:rsid w:val="60EF3F4A"/>
    <w:rsid w:val="612E2CF2"/>
    <w:rsid w:val="61996AEF"/>
    <w:rsid w:val="63177661"/>
    <w:rsid w:val="6414243F"/>
    <w:rsid w:val="650E6603"/>
    <w:rsid w:val="65647574"/>
    <w:rsid w:val="678D66FF"/>
    <w:rsid w:val="68032ACF"/>
    <w:rsid w:val="68650A4C"/>
    <w:rsid w:val="69AD29B8"/>
    <w:rsid w:val="6A3F07B7"/>
    <w:rsid w:val="6A7D0134"/>
    <w:rsid w:val="6BC760AC"/>
    <w:rsid w:val="6C6770B8"/>
    <w:rsid w:val="6DE71D2E"/>
    <w:rsid w:val="6EB83BFB"/>
    <w:rsid w:val="6EBE6E3C"/>
    <w:rsid w:val="6FC16AE2"/>
    <w:rsid w:val="70C52391"/>
    <w:rsid w:val="757B7431"/>
    <w:rsid w:val="762A1882"/>
    <w:rsid w:val="76DA096B"/>
    <w:rsid w:val="77445E44"/>
    <w:rsid w:val="7E10135E"/>
    <w:rsid w:val="7E7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586</Characters>
  <Lines>4</Lines>
  <Paragraphs>1</Paragraphs>
  <TotalTime>8</TotalTime>
  <ScaleCrop>false</ScaleCrop>
  <LinksUpToDate>false</LinksUpToDate>
  <CharactersWithSpaces>687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2023-10-20T01:37:00Z</dcterms:created>
  <dc:creator>CJR</dc:creator>
  <cp:lastModifiedBy>卓菲</cp:lastModifiedBy>
  <dcterms:modified xsi:type="dcterms:W3CDTF">2023-10-20T01:47:52Z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B6F729E22A734467A8F4B4CC4AA3B77A_13</vt:lpwstr>
  </property>
</Properties>
</file>